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59E50" w14:textId="0F9EBCFD" w:rsidR="00D364A4" w:rsidRDefault="000871C6" w:rsidP="000871C6">
      <w:pPr>
        <w:rPr>
          <w:rFonts w:ascii="Verdana" w:hAnsi="Verdana"/>
          <w:b/>
          <w:sz w:val="36"/>
          <w:szCs w:val="36"/>
        </w:rPr>
      </w:pPr>
      <w:r>
        <w:rPr>
          <w:rFonts w:ascii="Verdana" w:hAnsi="Verdana"/>
          <w:b/>
          <w:sz w:val="36"/>
          <w:szCs w:val="36"/>
        </w:rPr>
        <w:t xml:space="preserve">                      </w:t>
      </w:r>
      <w:r w:rsidR="00A3486A" w:rsidRPr="00A3486A">
        <w:rPr>
          <w:rFonts w:ascii="Verdana" w:hAnsi="Verdana"/>
          <w:b/>
          <w:sz w:val="36"/>
          <w:szCs w:val="36"/>
        </w:rPr>
        <w:t>EMERGENCY PLAN</w:t>
      </w:r>
    </w:p>
    <w:p w14:paraId="039739D5" w14:textId="77777777" w:rsidR="00A3486A" w:rsidRDefault="00A3486A" w:rsidP="00A3486A">
      <w:pPr>
        <w:ind w:left="-426" w:firstLine="426"/>
        <w:jc w:val="center"/>
        <w:rPr>
          <w:rFonts w:ascii="Verdana" w:hAnsi="Verdana"/>
          <w:b/>
          <w:sz w:val="36"/>
          <w:szCs w:val="36"/>
        </w:rPr>
      </w:pPr>
    </w:p>
    <w:p w14:paraId="5B9260E4" w14:textId="7316434F" w:rsidR="00A3486A" w:rsidRDefault="00A3486A" w:rsidP="00A3486A">
      <w:pPr>
        <w:ind w:left="-567"/>
        <w:rPr>
          <w:rFonts w:ascii="Verdana" w:hAnsi="Verdana"/>
        </w:rPr>
      </w:pPr>
      <w:r>
        <w:rPr>
          <w:rFonts w:ascii="Verdana" w:hAnsi="Verdana"/>
        </w:rPr>
        <w:t xml:space="preserve">The Hirer is the “Responsible Person” and is designated the person in charge of the Hall during your hire. You should make yourself entirely familiar with the layout of the Hall, the emergency exit routes (which must be kept clear) and the fire protection </w:t>
      </w:r>
      <w:r w:rsidR="00B5657E">
        <w:rPr>
          <w:rFonts w:ascii="Verdana" w:hAnsi="Verdana"/>
        </w:rPr>
        <w:t>measures.</w:t>
      </w:r>
      <w:r>
        <w:rPr>
          <w:rFonts w:ascii="Verdana" w:hAnsi="Verdana"/>
        </w:rPr>
        <w:t xml:space="preserve"> It is advisable to make a note of the name of each person </w:t>
      </w:r>
      <w:r w:rsidR="00BE17B6">
        <w:rPr>
          <w:rFonts w:ascii="Verdana" w:hAnsi="Verdana"/>
        </w:rPr>
        <w:t>attending your event (see Step 3</w:t>
      </w:r>
      <w:r>
        <w:rPr>
          <w:rFonts w:ascii="Verdana" w:hAnsi="Verdana"/>
        </w:rPr>
        <w:t xml:space="preserve">-Roll Call). </w:t>
      </w:r>
    </w:p>
    <w:p w14:paraId="199BF3BB" w14:textId="77777777" w:rsidR="00A3486A" w:rsidRDefault="00A3486A" w:rsidP="00A3486A">
      <w:pPr>
        <w:ind w:left="-567"/>
        <w:rPr>
          <w:rFonts w:ascii="Verdana" w:hAnsi="Verdana"/>
        </w:rPr>
      </w:pPr>
    </w:p>
    <w:p w14:paraId="0EE20BCD" w14:textId="77777777" w:rsidR="00A3486A" w:rsidRDefault="00A3486A" w:rsidP="00A3486A">
      <w:pPr>
        <w:ind w:left="-567"/>
        <w:rPr>
          <w:rFonts w:ascii="Verdana" w:hAnsi="Verdana"/>
          <w:b/>
          <w:color w:val="FF0000"/>
          <w:sz w:val="36"/>
          <w:szCs w:val="36"/>
        </w:rPr>
      </w:pPr>
      <w:r w:rsidRPr="00A3486A">
        <w:rPr>
          <w:rFonts w:ascii="Verdana" w:hAnsi="Verdana"/>
          <w:b/>
          <w:color w:val="FF0000"/>
          <w:sz w:val="36"/>
          <w:szCs w:val="36"/>
        </w:rPr>
        <w:t>IN CASE OF FIRE:</w:t>
      </w:r>
    </w:p>
    <w:p w14:paraId="10EB7A29" w14:textId="77777777" w:rsidR="00A3486A" w:rsidRDefault="00A3486A" w:rsidP="00A3486A">
      <w:pPr>
        <w:ind w:left="-426" w:firstLine="426"/>
        <w:rPr>
          <w:rFonts w:ascii="Verdana" w:hAnsi="Verdana"/>
          <w:b/>
          <w:color w:val="FF0000"/>
          <w:sz w:val="36"/>
          <w:szCs w:val="36"/>
        </w:rPr>
      </w:pPr>
    </w:p>
    <w:tbl>
      <w:tblPr>
        <w:tblStyle w:val="TableGrid"/>
        <w:tblW w:w="10457" w:type="dxa"/>
        <w:tblInd w:w="-426" w:type="dxa"/>
        <w:tblLayout w:type="fixed"/>
        <w:tblLook w:val="04A0" w:firstRow="1" w:lastRow="0" w:firstColumn="1" w:lastColumn="0" w:noHBand="0" w:noVBand="1"/>
      </w:tblPr>
      <w:tblGrid>
        <w:gridCol w:w="534"/>
        <w:gridCol w:w="9923"/>
      </w:tblGrid>
      <w:tr w:rsidR="00A3486A" w14:paraId="09F92BFF" w14:textId="77777777" w:rsidTr="002061FF">
        <w:trPr>
          <w:trHeight w:val="936"/>
        </w:trPr>
        <w:tc>
          <w:tcPr>
            <w:tcW w:w="534" w:type="dxa"/>
          </w:tcPr>
          <w:p w14:paraId="34BA43B2" w14:textId="77777777" w:rsidR="00A3486A" w:rsidRPr="00396D63" w:rsidRDefault="00396D63" w:rsidP="002061FF">
            <w:pPr>
              <w:rPr>
                <w:rFonts w:ascii="Verdana" w:hAnsi="Verdana"/>
                <w:b/>
                <w:color w:val="FF0000"/>
                <w:sz w:val="36"/>
                <w:szCs w:val="36"/>
              </w:rPr>
            </w:pPr>
            <w:r w:rsidRPr="00396D63">
              <w:rPr>
                <w:rFonts w:ascii="Verdana" w:hAnsi="Verdana"/>
                <w:b/>
                <w:color w:val="FF0000"/>
                <w:sz w:val="36"/>
                <w:szCs w:val="36"/>
              </w:rPr>
              <w:t>1</w:t>
            </w:r>
          </w:p>
        </w:tc>
        <w:tc>
          <w:tcPr>
            <w:tcW w:w="9923" w:type="dxa"/>
          </w:tcPr>
          <w:p w14:paraId="68C3E478" w14:textId="77777777" w:rsidR="00396D63" w:rsidRDefault="00396D63" w:rsidP="007F59F6">
            <w:pPr>
              <w:pStyle w:val="ListParagraph"/>
              <w:numPr>
                <w:ilvl w:val="0"/>
                <w:numId w:val="1"/>
              </w:numPr>
              <w:ind w:left="0"/>
              <w:rPr>
                <w:rFonts w:ascii="Verdana" w:hAnsi="Verdana"/>
                <w:color w:val="000000" w:themeColor="text1"/>
              </w:rPr>
            </w:pPr>
            <w:r w:rsidRPr="007F59F6">
              <w:rPr>
                <w:rFonts w:ascii="Verdana" w:hAnsi="Verdana"/>
                <w:b/>
                <w:color w:val="FF0000"/>
              </w:rPr>
              <w:t>Activate alarm</w:t>
            </w:r>
            <w:r>
              <w:rPr>
                <w:rFonts w:ascii="Verdana" w:hAnsi="Verdana"/>
                <w:color w:val="000000" w:themeColor="text1"/>
              </w:rPr>
              <w:t xml:space="preserve"> (if not already sounding) by pushing any one of the 3 fire </w:t>
            </w:r>
            <w:r w:rsidR="002061FF">
              <w:rPr>
                <w:rFonts w:ascii="Verdana" w:hAnsi="Verdana"/>
                <w:color w:val="000000" w:themeColor="text1"/>
              </w:rPr>
              <w:t xml:space="preserve"> </w:t>
            </w:r>
            <w:r>
              <w:rPr>
                <w:rFonts w:ascii="Verdana" w:hAnsi="Verdana"/>
                <w:color w:val="000000" w:themeColor="text1"/>
              </w:rPr>
              <w:t>alarm break glass buttons</w:t>
            </w:r>
            <w:r w:rsidR="002061FF">
              <w:rPr>
                <w:rFonts w:ascii="Verdana" w:hAnsi="Verdana"/>
                <w:color w:val="000000" w:themeColor="text1"/>
              </w:rPr>
              <w:t xml:space="preserve"> [1 near main entrance door; 2 by emergency exits in main hall.]</w:t>
            </w:r>
          </w:p>
          <w:p w14:paraId="3E20C382" w14:textId="77777777" w:rsidR="00A3486A" w:rsidRPr="00A3486A" w:rsidRDefault="00A3486A" w:rsidP="002061FF">
            <w:pPr>
              <w:rPr>
                <w:rFonts w:ascii="Verdana" w:hAnsi="Verdana"/>
              </w:rPr>
            </w:pPr>
          </w:p>
        </w:tc>
      </w:tr>
      <w:tr w:rsidR="00A3486A" w14:paraId="217B4836" w14:textId="77777777" w:rsidTr="002061FF">
        <w:tc>
          <w:tcPr>
            <w:tcW w:w="534" w:type="dxa"/>
          </w:tcPr>
          <w:p w14:paraId="371979FA" w14:textId="77777777" w:rsidR="00A3486A" w:rsidRDefault="00396D63" w:rsidP="002061FF">
            <w:pPr>
              <w:rPr>
                <w:rFonts w:ascii="Verdana" w:hAnsi="Verdana"/>
                <w:b/>
                <w:color w:val="FF0000"/>
                <w:sz w:val="36"/>
                <w:szCs w:val="36"/>
              </w:rPr>
            </w:pPr>
            <w:r>
              <w:rPr>
                <w:rFonts w:ascii="Verdana" w:hAnsi="Verdana"/>
                <w:b/>
                <w:color w:val="FF0000"/>
                <w:sz w:val="36"/>
                <w:szCs w:val="36"/>
              </w:rPr>
              <w:t>2</w:t>
            </w:r>
          </w:p>
        </w:tc>
        <w:tc>
          <w:tcPr>
            <w:tcW w:w="9923" w:type="dxa"/>
          </w:tcPr>
          <w:p w14:paraId="67694954" w14:textId="77777777" w:rsidR="00396D63" w:rsidRDefault="00396D63" w:rsidP="007F59F6">
            <w:pPr>
              <w:pStyle w:val="ListParagraph"/>
              <w:numPr>
                <w:ilvl w:val="0"/>
                <w:numId w:val="1"/>
              </w:numPr>
              <w:ind w:left="0"/>
              <w:rPr>
                <w:rFonts w:ascii="Verdana" w:hAnsi="Verdana"/>
                <w:color w:val="000000" w:themeColor="text1"/>
              </w:rPr>
            </w:pPr>
            <w:r w:rsidRPr="007F59F6">
              <w:rPr>
                <w:rFonts w:ascii="Verdana" w:hAnsi="Verdana"/>
                <w:b/>
                <w:color w:val="FF0000"/>
              </w:rPr>
              <w:t>Open the 3 external fire doors</w:t>
            </w:r>
            <w:r w:rsidR="007F59F6">
              <w:rPr>
                <w:rFonts w:ascii="Verdana" w:hAnsi="Verdana"/>
                <w:color w:val="000000" w:themeColor="text1"/>
              </w:rPr>
              <w:t xml:space="preserve"> by pushing on the bars o</w:t>
            </w:r>
            <w:r>
              <w:rPr>
                <w:rFonts w:ascii="Verdana" w:hAnsi="Verdana"/>
                <w:color w:val="000000" w:themeColor="text1"/>
              </w:rPr>
              <w:t xml:space="preserve">n the 2 doors in the </w:t>
            </w:r>
            <w:r w:rsidR="002061FF">
              <w:rPr>
                <w:rFonts w:ascii="Verdana" w:hAnsi="Verdana"/>
                <w:color w:val="000000" w:themeColor="text1"/>
              </w:rPr>
              <w:t xml:space="preserve"> </w:t>
            </w:r>
            <w:r>
              <w:rPr>
                <w:rFonts w:ascii="Verdana" w:hAnsi="Verdana"/>
                <w:color w:val="000000" w:themeColor="text1"/>
              </w:rPr>
              <w:t>main hall, and opening and securing the main entrance doors</w:t>
            </w:r>
            <w:r w:rsidR="007F59F6">
              <w:rPr>
                <w:rFonts w:ascii="Verdana" w:hAnsi="Verdana"/>
                <w:color w:val="000000" w:themeColor="text1"/>
              </w:rPr>
              <w:t>.</w:t>
            </w:r>
          </w:p>
          <w:p w14:paraId="4D2F0FBB" w14:textId="77777777" w:rsidR="00A3486A" w:rsidRPr="00396D63" w:rsidRDefault="00A3486A" w:rsidP="002061FF">
            <w:pPr>
              <w:rPr>
                <w:rFonts w:ascii="Verdana" w:hAnsi="Verdana"/>
                <w:color w:val="FF0000"/>
              </w:rPr>
            </w:pPr>
          </w:p>
        </w:tc>
      </w:tr>
      <w:tr w:rsidR="00A3486A" w14:paraId="3979ED52" w14:textId="77777777" w:rsidTr="002061FF">
        <w:tc>
          <w:tcPr>
            <w:tcW w:w="534" w:type="dxa"/>
          </w:tcPr>
          <w:p w14:paraId="118DF9D7" w14:textId="77777777" w:rsidR="00A3486A" w:rsidRDefault="00396D63" w:rsidP="002061FF">
            <w:pPr>
              <w:rPr>
                <w:rFonts w:ascii="Verdana" w:hAnsi="Verdana"/>
                <w:b/>
                <w:color w:val="FF0000"/>
                <w:sz w:val="36"/>
                <w:szCs w:val="36"/>
              </w:rPr>
            </w:pPr>
            <w:r>
              <w:rPr>
                <w:rFonts w:ascii="Verdana" w:hAnsi="Verdana"/>
                <w:b/>
                <w:color w:val="FF0000"/>
                <w:sz w:val="36"/>
                <w:szCs w:val="36"/>
              </w:rPr>
              <w:t>3</w:t>
            </w:r>
          </w:p>
        </w:tc>
        <w:tc>
          <w:tcPr>
            <w:tcW w:w="9923" w:type="dxa"/>
          </w:tcPr>
          <w:p w14:paraId="71E23E81" w14:textId="73CFAFC9" w:rsidR="00BE17B6" w:rsidRDefault="00BE17B6" w:rsidP="00BE17B6">
            <w:pPr>
              <w:pStyle w:val="ListParagraph"/>
              <w:numPr>
                <w:ilvl w:val="0"/>
                <w:numId w:val="1"/>
              </w:numPr>
              <w:ind w:left="0"/>
              <w:rPr>
                <w:rFonts w:ascii="Verdana" w:hAnsi="Verdana"/>
                <w:color w:val="000000" w:themeColor="text1"/>
              </w:rPr>
            </w:pPr>
            <w:r w:rsidRPr="007F59F6">
              <w:rPr>
                <w:rFonts w:ascii="Verdana" w:hAnsi="Verdana"/>
                <w:b/>
                <w:color w:val="FF0000"/>
              </w:rPr>
              <w:t>Alert all in the Hall</w:t>
            </w:r>
            <w:r>
              <w:rPr>
                <w:rFonts w:ascii="Verdana" w:hAnsi="Verdana"/>
                <w:color w:val="000000" w:themeColor="text1"/>
              </w:rPr>
              <w:t xml:space="preserve"> to the incident, then instruct all persons </w:t>
            </w:r>
            <w:r w:rsidRPr="007F59F6">
              <w:rPr>
                <w:rFonts w:ascii="Verdana" w:hAnsi="Verdana"/>
                <w:b/>
                <w:color w:val="FF0000"/>
              </w:rPr>
              <w:t>to leave the Hall</w:t>
            </w:r>
            <w:r w:rsidRPr="007F59F6">
              <w:rPr>
                <w:rFonts w:ascii="Verdana" w:hAnsi="Verdana"/>
                <w:color w:val="FF0000"/>
              </w:rPr>
              <w:t xml:space="preserve"> </w:t>
            </w:r>
            <w:r w:rsidRPr="007F59F6">
              <w:rPr>
                <w:rFonts w:ascii="Verdana" w:hAnsi="Verdana"/>
                <w:b/>
                <w:color w:val="FF0000"/>
              </w:rPr>
              <w:t>using the nearest available Fire Exit</w:t>
            </w:r>
            <w:r>
              <w:rPr>
                <w:rFonts w:ascii="Verdana" w:hAnsi="Verdana"/>
                <w:color w:val="000000" w:themeColor="text1"/>
              </w:rPr>
              <w:t xml:space="preserve"> in an orderly manner without panicking and </w:t>
            </w:r>
            <w:r w:rsidRPr="007F59F6">
              <w:rPr>
                <w:rFonts w:ascii="Verdana" w:hAnsi="Verdana"/>
                <w:b/>
                <w:color w:val="FF0000"/>
              </w:rPr>
              <w:t>following the FIRE EXIT signs</w:t>
            </w:r>
            <w:r>
              <w:rPr>
                <w:rFonts w:ascii="Verdana" w:hAnsi="Verdana"/>
                <w:color w:val="000000" w:themeColor="text1"/>
              </w:rPr>
              <w:t xml:space="preserve">.  </w:t>
            </w:r>
            <w:r w:rsidRPr="007F59F6">
              <w:rPr>
                <w:rFonts w:ascii="Verdana" w:hAnsi="Verdana"/>
                <w:b/>
                <w:color w:val="FF0000"/>
              </w:rPr>
              <w:t>Close all internal doors</w:t>
            </w:r>
            <w:r>
              <w:rPr>
                <w:rFonts w:ascii="Verdana" w:hAnsi="Verdana"/>
                <w:color w:val="000000" w:themeColor="text1"/>
              </w:rPr>
              <w:t xml:space="preserve"> unless required to facilitate escape.</w:t>
            </w:r>
          </w:p>
          <w:p w14:paraId="0F84C6EA" w14:textId="77777777" w:rsidR="00BE17B6" w:rsidRPr="00BE17B6" w:rsidRDefault="00BE17B6" w:rsidP="00BE17B6">
            <w:pPr>
              <w:pStyle w:val="ListParagraph"/>
              <w:numPr>
                <w:ilvl w:val="0"/>
                <w:numId w:val="1"/>
              </w:numPr>
              <w:ind w:left="0"/>
              <w:rPr>
                <w:rFonts w:ascii="Verdana" w:hAnsi="Verdana"/>
                <w:color w:val="000000" w:themeColor="text1"/>
              </w:rPr>
            </w:pPr>
            <w:r w:rsidRPr="00BE17B6">
              <w:rPr>
                <w:rFonts w:ascii="Verdana" w:hAnsi="Verdana"/>
                <w:color w:val="000000" w:themeColor="text1"/>
              </w:rPr>
              <w:t xml:space="preserve">All should make their way to the </w:t>
            </w:r>
            <w:r w:rsidRPr="00BE17B6">
              <w:rPr>
                <w:rFonts w:ascii="Verdana" w:hAnsi="Verdana"/>
                <w:b/>
                <w:color w:val="000000" w:themeColor="text1"/>
              </w:rPr>
              <w:t>Fire Assembly Point on the far side of the car park</w:t>
            </w:r>
            <w:r w:rsidRPr="00BE17B6">
              <w:rPr>
                <w:rFonts w:ascii="Verdana" w:hAnsi="Verdana"/>
                <w:color w:val="000000" w:themeColor="text1"/>
              </w:rPr>
              <w:t xml:space="preserve"> nearest the road.  </w:t>
            </w:r>
            <w:r w:rsidRPr="00BE17B6">
              <w:rPr>
                <w:rFonts w:ascii="Verdana" w:hAnsi="Verdana"/>
                <w:b/>
                <w:color w:val="000000" w:themeColor="text1"/>
              </w:rPr>
              <w:t>Take a Roll Call</w:t>
            </w:r>
            <w:r w:rsidRPr="00BE17B6">
              <w:rPr>
                <w:rFonts w:ascii="Verdana" w:hAnsi="Verdana"/>
                <w:color w:val="000000" w:themeColor="text1"/>
              </w:rPr>
              <w:t xml:space="preserve"> to identify any missing persons.</w:t>
            </w:r>
          </w:p>
          <w:p w14:paraId="066A5CE2" w14:textId="7BFDE167" w:rsidR="00A3486A" w:rsidRDefault="00A3486A" w:rsidP="00BE17B6">
            <w:pPr>
              <w:pStyle w:val="ListParagraph"/>
              <w:numPr>
                <w:ilvl w:val="0"/>
                <w:numId w:val="1"/>
              </w:numPr>
              <w:rPr>
                <w:rFonts w:ascii="Verdana" w:hAnsi="Verdana"/>
                <w:b/>
                <w:color w:val="FF0000"/>
                <w:sz w:val="36"/>
                <w:szCs w:val="36"/>
              </w:rPr>
            </w:pPr>
          </w:p>
        </w:tc>
      </w:tr>
      <w:tr w:rsidR="00A3486A" w14:paraId="601C5174" w14:textId="77777777" w:rsidTr="002061FF">
        <w:tc>
          <w:tcPr>
            <w:tcW w:w="534" w:type="dxa"/>
          </w:tcPr>
          <w:p w14:paraId="15922481" w14:textId="77777777" w:rsidR="00A3486A" w:rsidRDefault="00396D63" w:rsidP="002061FF">
            <w:pPr>
              <w:rPr>
                <w:rFonts w:ascii="Verdana" w:hAnsi="Verdana"/>
                <w:b/>
                <w:color w:val="FF0000"/>
                <w:sz w:val="36"/>
                <w:szCs w:val="36"/>
              </w:rPr>
            </w:pPr>
            <w:r>
              <w:rPr>
                <w:rFonts w:ascii="Verdana" w:hAnsi="Verdana"/>
                <w:b/>
                <w:color w:val="FF0000"/>
                <w:sz w:val="36"/>
                <w:szCs w:val="36"/>
              </w:rPr>
              <w:t>4</w:t>
            </w:r>
          </w:p>
        </w:tc>
        <w:tc>
          <w:tcPr>
            <w:tcW w:w="9923" w:type="dxa"/>
          </w:tcPr>
          <w:p w14:paraId="41EFB5C3" w14:textId="77777777" w:rsidR="00BE17B6" w:rsidRDefault="00BE17B6" w:rsidP="00BE17B6">
            <w:pPr>
              <w:pStyle w:val="ListParagraph"/>
              <w:ind w:left="0"/>
              <w:rPr>
                <w:rFonts w:ascii="Verdana" w:hAnsi="Verdana"/>
                <w:color w:val="000000" w:themeColor="text1"/>
              </w:rPr>
            </w:pPr>
            <w:r w:rsidRPr="007F59F6">
              <w:rPr>
                <w:rFonts w:ascii="Verdana" w:hAnsi="Verdana"/>
                <w:b/>
                <w:color w:val="FF0000"/>
              </w:rPr>
              <w:t>Call the Fire Service/Fire Brigade on 999</w:t>
            </w:r>
            <w:r>
              <w:rPr>
                <w:rFonts w:ascii="Verdana" w:hAnsi="Verdana"/>
                <w:color w:val="000000" w:themeColor="text1"/>
              </w:rPr>
              <w:t>, however small the incident may       appear to be, and give this address:</w:t>
            </w:r>
          </w:p>
          <w:p w14:paraId="241CCDB0" w14:textId="77777777" w:rsidR="00BE17B6" w:rsidRPr="007F59F6" w:rsidRDefault="00BE17B6" w:rsidP="00BE17B6">
            <w:pPr>
              <w:pStyle w:val="ListParagraph"/>
              <w:ind w:left="-131"/>
              <w:rPr>
                <w:rFonts w:ascii="Verdana" w:hAnsi="Verdana"/>
                <w:b/>
                <w:color w:val="FF0000"/>
              </w:rPr>
            </w:pPr>
            <w:r>
              <w:rPr>
                <w:rFonts w:ascii="Verdana" w:hAnsi="Verdana"/>
                <w:b/>
                <w:color w:val="000000" w:themeColor="text1"/>
              </w:rPr>
              <w:t xml:space="preserve"> </w:t>
            </w:r>
            <w:r w:rsidRPr="007F59F6">
              <w:rPr>
                <w:rFonts w:ascii="Verdana" w:hAnsi="Verdana"/>
                <w:b/>
                <w:color w:val="FF0000"/>
              </w:rPr>
              <w:t>WEST PECKHAM VILLAGE HALL, CHURCH ROAD, WEST PECKHAM</w:t>
            </w:r>
          </w:p>
          <w:p w14:paraId="000B963C" w14:textId="77777777" w:rsidR="00BE17B6" w:rsidRPr="007F59F6" w:rsidRDefault="00BE17B6" w:rsidP="00BE17B6">
            <w:pPr>
              <w:pStyle w:val="ListParagraph"/>
              <w:ind w:left="-131"/>
              <w:rPr>
                <w:rFonts w:ascii="Verdana" w:hAnsi="Verdana"/>
                <w:color w:val="FF0000"/>
              </w:rPr>
            </w:pPr>
            <w:r w:rsidRPr="007F59F6">
              <w:rPr>
                <w:rFonts w:ascii="Verdana" w:hAnsi="Verdana"/>
                <w:b/>
                <w:color w:val="FF0000"/>
              </w:rPr>
              <w:t xml:space="preserve"> MAIDSTONE, ME18 5JL</w:t>
            </w:r>
            <w:r w:rsidRPr="007F59F6">
              <w:rPr>
                <w:rFonts w:ascii="Verdana" w:hAnsi="Verdana"/>
                <w:color w:val="FF0000"/>
              </w:rPr>
              <w:t xml:space="preserve">  </w:t>
            </w:r>
          </w:p>
          <w:p w14:paraId="578F1F3D" w14:textId="77777777" w:rsidR="00BE17B6" w:rsidRDefault="00BE17B6" w:rsidP="00BE17B6">
            <w:pPr>
              <w:pStyle w:val="ListParagraph"/>
              <w:ind w:left="-131"/>
              <w:rPr>
                <w:rFonts w:ascii="Verdana" w:hAnsi="Verdana"/>
                <w:color w:val="000000" w:themeColor="text1"/>
              </w:rPr>
            </w:pPr>
            <w:r>
              <w:rPr>
                <w:rFonts w:ascii="Verdana" w:hAnsi="Verdana"/>
                <w:color w:val="000000" w:themeColor="text1"/>
              </w:rPr>
              <w:t xml:space="preserve"> There is no phone at the Hall and no public call box in the village.  </w:t>
            </w:r>
          </w:p>
          <w:p w14:paraId="68F6D37D" w14:textId="77777777" w:rsidR="00A3486A" w:rsidRDefault="00A3486A" w:rsidP="00BE17B6">
            <w:pPr>
              <w:pStyle w:val="ListParagraph"/>
              <w:numPr>
                <w:ilvl w:val="0"/>
                <w:numId w:val="1"/>
              </w:numPr>
              <w:ind w:left="0"/>
              <w:rPr>
                <w:rFonts w:ascii="Verdana" w:hAnsi="Verdana"/>
                <w:b/>
                <w:color w:val="FF0000"/>
                <w:sz w:val="36"/>
                <w:szCs w:val="36"/>
              </w:rPr>
            </w:pPr>
          </w:p>
        </w:tc>
      </w:tr>
      <w:tr w:rsidR="00A3486A" w14:paraId="4D2FE7C4" w14:textId="77777777" w:rsidTr="002061FF">
        <w:tc>
          <w:tcPr>
            <w:tcW w:w="534" w:type="dxa"/>
          </w:tcPr>
          <w:p w14:paraId="396DB053" w14:textId="094DDA4E" w:rsidR="00A3486A" w:rsidRDefault="00396D63" w:rsidP="002061FF">
            <w:pPr>
              <w:ind w:right="-250"/>
              <w:rPr>
                <w:rFonts w:ascii="Verdana" w:hAnsi="Verdana"/>
                <w:b/>
                <w:color w:val="FF0000"/>
                <w:sz w:val="36"/>
                <w:szCs w:val="36"/>
              </w:rPr>
            </w:pPr>
            <w:r>
              <w:rPr>
                <w:rFonts w:ascii="Verdana" w:hAnsi="Verdana"/>
                <w:b/>
                <w:color w:val="FF0000"/>
                <w:sz w:val="36"/>
                <w:szCs w:val="36"/>
              </w:rPr>
              <w:t>5</w:t>
            </w:r>
          </w:p>
        </w:tc>
        <w:tc>
          <w:tcPr>
            <w:tcW w:w="9923" w:type="dxa"/>
          </w:tcPr>
          <w:p w14:paraId="3F84E1DF" w14:textId="77777777" w:rsidR="00BE17B6" w:rsidRPr="007F59F6" w:rsidRDefault="00BE17B6" w:rsidP="00BE17B6">
            <w:pPr>
              <w:pStyle w:val="ListParagraph"/>
              <w:numPr>
                <w:ilvl w:val="0"/>
                <w:numId w:val="2"/>
              </w:numPr>
              <w:ind w:left="0"/>
              <w:rPr>
                <w:rFonts w:ascii="Verdana" w:hAnsi="Verdana"/>
                <w:b/>
                <w:color w:val="FF0000"/>
              </w:rPr>
            </w:pPr>
            <w:r w:rsidRPr="00EF0A69">
              <w:rPr>
                <w:rFonts w:ascii="Verdana" w:hAnsi="Verdana"/>
                <w:color w:val="000000" w:themeColor="text1"/>
              </w:rPr>
              <w:t xml:space="preserve">Ensure that once the Hall is vacated, </w:t>
            </w:r>
            <w:r w:rsidRPr="00396D63">
              <w:rPr>
                <w:rFonts w:ascii="Verdana" w:hAnsi="Verdana"/>
                <w:b/>
                <w:color w:val="000000" w:themeColor="text1"/>
              </w:rPr>
              <w:t xml:space="preserve">members of </w:t>
            </w:r>
            <w:r>
              <w:rPr>
                <w:rFonts w:ascii="Verdana" w:hAnsi="Verdana"/>
                <w:b/>
                <w:color w:val="000000" w:themeColor="text1"/>
              </w:rPr>
              <w:t xml:space="preserve">the public </w:t>
            </w:r>
            <w:r w:rsidRPr="007F59F6">
              <w:rPr>
                <w:rFonts w:ascii="Verdana" w:hAnsi="Verdana"/>
                <w:b/>
                <w:color w:val="FF0000"/>
              </w:rPr>
              <w:t>do not re-enter      the building under any circumstances.</w:t>
            </w:r>
          </w:p>
          <w:p w14:paraId="5CB95648" w14:textId="77777777" w:rsidR="00A3486A" w:rsidRDefault="00A3486A" w:rsidP="00BE17B6">
            <w:pPr>
              <w:pStyle w:val="ListParagraph"/>
              <w:ind w:left="-131"/>
              <w:rPr>
                <w:rFonts w:ascii="Verdana" w:hAnsi="Verdana"/>
                <w:b/>
                <w:color w:val="FF0000"/>
                <w:sz w:val="36"/>
                <w:szCs w:val="36"/>
              </w:rPr>
            </w:pPr>
          </w:p>
        </w:tc>
      </w:tr>
      <w:tr w:rsidR="00A3486A" w14:paraId="0E1A304C" w14:textId="77777777" w:rsidTr="002061FF">
        <w:tc>
          <w:tcPr>
            <w:tcW w:w="534" w:type="dxa"/>
          </w:tcPr>
          <w:p w14:paraId="41DB1B5A" w14:textId="77777777" w:rsidR="00A3486A" w:rsidRDefault="00396D63" w:rsidP="002061FF">
            <w:pPr>
              <w:rPr>
                <w:rFonts w:ascii="Verdana" w:hAnsi="Verdana"/>
                <w:b/>
                <w:color w:val="FF0000"/>
                <w:sz w:val="36"/>
                <w:szCs w:val="36"/>
              </w:rPr>
            </w:pPr>
            <w:r>
              <w:rPr>
                <w:rFonts w:ascii="Verdana" w:hAnsi="Verdana"/>
                <w:b/>
                <w:color w:val="FF0000"/>
                <w:sz w:val="36"/>
                <w:szCs w:val="36"/>
              </w:rPr>
              <w:t>6</w:t>
            </w:r>
          </w:p>
        </w:tc>
        <w:tc>
          <w:tcPr>
            <w:tcW w:w="9923" w:type="dxa"/>
          </w:tcPr>
          <w:p w14:paraId="2F9A4FFC" w14:textId="77777777" w:rsidR="00BE17B6" w:rsidRDefault="00BE17B6" w:rsidP="00BE17B6">
            <w:pPr>
              <w:pStyle w:val="ListParagraph"/>
              <w:numPr>
                <w:ilvl w:val="0"/>
                <w:numId w:val="2"/>
              </w:numPr>
              <w:ind w:left="0"/>
              <w:rPr>
                <w:rFonts w:ascii="Verdana" w:hAnsi="Verdana"/>
                <w:color w:val="000000" w:themeColor="text1"/>
              </w:rPr>
            </w:pPr>
            <w:r w:rsidRPr="002061FF">
              <w:rPr>
                <w:rFonts w:ascii="Verdana" w:hAnsi="Verdana"/>
                <w:b/>
                <w:color w:val="000000" w:themeColor="text1"/>
              </w:rPr>
              <w:t>On arrival of the Fire Service/Fire Brigade inform the Officer in Charge</w:t>
            </w:r>
            <w:r>
              <w:rPr>
                <w:rFonts w:ascii="Verdana" w:hAnsi="Verdana"/>
                <w:color w:val="000000" w:themeColor="text1"/>
              </w:rPr>
              <w:t xml:space="preserve"> that a Roll Call has been taken and all persons are safe/there are missing persons and their last known position.</w:t>
            </w:r>
          </w:p>
          <w:p w14:paraId="77CCFD31" w14:textId="77777777" w:rsidR="00A3486A" w:rsidRDefault="00A3486A" w:rsidP="00BE17B6">
            <w:pPr>
              <w:pStyle w:val="ListParagraph"/>
              <w:numPr>
                <w:ilvl w:val="0"/>
                <w:numId w:val="2"/>
              </w:numPr>
              <w:ind w:left="0"/>
              <w:rPr>
                <w:rFonts w:ascii="Verdana" w:hAnsi="Verdana"/>
                <w:b/>
                <w:color w:val="FF0000"/>
                <w:sz w:val="36"/>
                <w:szCs w:val="36"/>
              </w:rPr>
            </w:pPr>
          </w:p>
        </w:tc>
      </w:tr>
      <w:tr w:rsidR="00A3486A" w14:paraId="266F2C3B" w14:textId="77777777" w:rsidTr="002061FF">
        <w:tc>
          <w:tcPr>
            <w:tcW w:w="534" w:type="dxa"/>
          </w:tcPr>
          <w:p w14:paraId="1DBB91E1" w14:textId="77777777" w:rsidR="00A3486A" w:rsidRDefault="00396D63" w:rsidP="002061FF">
            <w:pPr>
              <w:rPr>
                <w:rFonts w:ascii="Verdana" w:hAnsi="Verdana"/>
                <w:b/>
                <w:color w:val="FF0000"/>
                <w:sz w:val="36"/>
                <w:szCs w:val="36"/>
              </w:rPr>
            </w:pPr>
            <w:r>
              <w:rPr>
                <w:rFonts w:ascii="Verdana" w:hAnsi="Verdana"/>
                <w:b/>
                <w:color w:val="FF0000"/>
                <w:sz w:val="36"/>
                <w:szCs w:val="36"/>
              </w:rPr>
              <w:t>7</w:t>
            </w:r>
          </w:p>
        </w:tc>
        <w:tc>
          <w:tcPr>
            <w:tcW w:w="9923" w:type="dxa"/>
          </w:tcPr>
          <w:p w14:paraId="39960230" w14:textId="77777777" w:rsidR="00BE17B6" w:rsidRPr="002061FF" w:rsidRDefault="00BE17B6" w:rsidP="00BE17B6">
            <w:pPr>
              <w:pStyle w:val="ListParagraph"/>
              <w:numPr>
                <w:ilvl w:val="0"/>
                <w:numId w:val="2"/>
              </w:numPr>
              <w:ind w:left="0"/>
              <w:rPr>
                <w:rFonts w:ascii="Verdana" w:hAnsi="Verdana"/>
                <w:b/>
                <w:color w:val="000000" w:themeColor="text1"/>
              </w:rPr>
            </w:pPr>
            <w:r>
              <w:rPr>
                <w:rFonts w:ascii="Verdana" w:hAnsi="Verdana"/>
                <w:color w:val="000000" w:themeColor="text1"/>
              </w:rPr>
              <w:t xml:space="preserve">Attempts to extinguish the outbreak of the fire with the fire-fighting equipment within the Hall should only be attempted </w:t>
            </w:r>
            <w:r w:rsidRPr="002061FF">
              <w:rPr>
                <w:rFonts w:ascii="Verdana" w:hAnsi="Verdana"/>
                <w:b/>
                <w:color w:val="000000" w:themeColor="text1"/>
              </w:rPr>
              <w:t>if it is considered safe to do so.  If in doubt vacate the building immediately.</w:t>
            </w:r>
          </w:p>
          <w:p w14:paraId="5FD26B67" w14:textId="77777777" w:rsidR="00A3486A" w:rsidRDefault="00A3486A" w:rsidP="00BE17B6">
            <w:pPr>
              <w:pStyle w:val="ListParagraph"/>
              <w:numPr>
                <w:ilvl w:val="0"/>
                <w:numId w:val="2"/>
              </w:numPr>
              <w:ind w:left="0"/>
              <w:rPr>
                <w:rFonts w:ascii="Verdana" w:hAnsi="Verdana"/>
                <w:b/>
                <w:color w:val="FF0000"/>
                <w:sz w:val="36"/>
                <w:szCs w:val="36"/>
              </w:rPr>
            </w:pPr>
          </w:p>
        </w:tc>
      </w:tr>
      <w:tr w:rsidR="00A3486A" w14:paraId="72D35122" w14:textId="77777777" w:rsidTr="002061FF">
        <w:tc>
          <w:tcPr>
            <w:tcW w:w="534" w:type="dxa"/>
          </w:tcPr>
          <w:p w14:paraId="120096CC" w14:textId="77777777" w:rsidR="00A3486A" w:rsidRDefault="002061FF" w:rsidP="002061FF">
            <w:pPr>
              <w:rPr>
                <w:rFonts w:ascii="Verdana" w:hAnsi="Verdana"/>
                <w:b/>
                <w:color w:val="FF0000"/>
                <w:sz w:val="36"/>
                <w:szCs w:val="36"/>
              </w:rPr>
            </w:pPr>
            <w:r>
              <w:rPr>
                <w:rFonts w:ascii="Verdana" w:hAnsi="Verdana"/>
                <w:b/>
                <w:color w:val="FF0000"/>
                <w:sz w:val="36"/>
                <w:szCs w:val="36"/>
              </w:rPr>
              <w:t>8</w:t>
            </w:r>
          </w:p>
        </w:tc>
        <w:tc>
          <w:tcPr>
            <w:tcW w:w="9923" w:type="dxa"/>
          </w:tcPr>
          <w:p w14:paraId="5B6912D2" w14:textId="7BA18D4A" w:rsidR="00BE17B6" w:rsidRDefault="00BE17B6" w:rsidP="00BE17B6">
            <w:pPr>
              <w:pStyle w:val="ListParagraph"/>
              <w:numPr>
                <w:ilvl w:val="0"/>
                <w:numId w:val="2"/>
              </w:numPr>
              <w:ind w:left="0"/>
              <w:rPr>
                <w:rFonts w:ascii="Verdana" w:hAnsi="Verdana"/>
                <w:color w:val="000000" w:themeColor="text1"/>
              </w:rPr>
            </w:pPr>
            <w:r w:rsidRPr="002061FF">
              <w:rPr>
                <w:rFonts w:ascii="Verdana" w:hAnsi="Verdana"/>
                <w:b/>
                <w:color w:val="000000" w:themeColor="text1"/>
              </w:rPr>
              <w:t>Report the incident</w:t>
            </w:r>
            <w:r>
              <w:rPr>
                <w:rFonts w:ascii="Verdana" w:hAnsi="Verdana"/>
                <w:color w:val="000000" w:themeColor="text1"/>
              </w:rPr>
              <w:t xml:space="preserve"> to </w:t>
            </w:r>
            <w:r w:rsidR="0013215A">
              <w:rPr>
                <w:rFonts w:ascii="Verdana" w:hAnsi="Verdana"/>
                <w:color w:val="000000" w:themeColor="text1"/>
              </w:rPr>
              <w:t>the Bookings Clerk or a Hall trustee</w:t>
            </w:r>
            <w:r>
              <w:rPr>
                <w:rFonts w:ascii="Verdana" w:hAnsi="Verdana"/>
                <w:color w:val="000000" w:themeColor="text1"/>
              </w:rPr>
              <w:t xml:space="preserve"> as soon as  practicable.</w:t>
            </w:r>
          </w:p>
          <w:p w14:paraId="62FF2FA2" w14:textId="77777777" w:rsidR="00A3486A" w:rsidRDefault="00A3486A" w:rsidP="00BE17B6">
            <w:pPr>
              <w:pStyle w:val="ListParagraph"/>
              <w:numPr>
                <w:ilvl w:val="0"/>
                <w:numId w:val="2"/>
              </w:numPr>
              <w:ind w:left="0"/>
              <w:rPr>
                <w:rFonts w:ascii="Verdana" w:hAnsi="Verdana"/>
                <w:b/>
                <w:color w:val="FF0000"/>
                <w:sz w:val="36"/>
                <w:szCs w:val="36"/>
              </w:rPr>
            </w:pPr>
          </w:p>
        </w:tc>
      </w:tr>
    </w:tbl>
    <w:p w14:paraId="006FD24E" w14:textId="77777777" w:rsidR="00A3486A" w:rsidRPr="00A3486A" w:rsidRDefault="00A3486A" w:rsidP="00BE17B6">
      <w:pPr>
        <w:ind w:right="-532"/>
        <w:rPr>
          <w:rFonts w:ascii="Verdana" w:hAnsi="Verdana"/>
          <w:b/>
          <w:color w:val="FF0000"/>
          <w:sz w:val="36"/>
          <w:szCs w:val="36"/>
        </w:rPr>
      </w:pPr>
    </w:p>
    <w:sectPr w:rsidR="00A3486A" w:rsidRPr="00A3486A" w:rsidSect="00BE17B6">
      <w:pgSz w:w="11900" w:h="16840"/>
      <w:pgMar w:top="709" w:right="701"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E0880"/>
    <w:multiLevelType w:val="hybridMultilevel"/>
    <w:tmpl w:val="A01E3EF4"/>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 w15:restartNumberingAfterBreak="0">
    <w:nsid w:val="7704189F"/>
    <w:multiLevelType w:val="hybridMultilevel"/>
    <w:tmpl w:val="CDEA1520"/>
    <w:lvl w:ilvl="0" w:tplc="04090001">
      <w:start w:val="1"/>
      <w:numFmt w:val="bullet"/>
      <w:lvlText w:val=""/>
      <w:lvlJc w:val="left"/>
      <w:pPr>
        <w:ind w:left="589" w:hanging="360"/>
      </w:pPr>
      <w:rPr>
        <w:rFonts w:ascii="Symbol" w:hAnsi="Symbol" w:hint="default"/>
      </w:rPr>
    </w:lvl>
    <w:lvl w:ilvl="1" w:tplc="04090003" w:tentative="1">
      <w:start w:val="1"/>
      <w:numFmt w:val="bullet"/>
      <w:lvlText w:val="o"/>
      <w:lvlJc w:val="left"/>
      <w:pPr>
        <w:ind w:left="1309" w:hanging="360"/>
      </w:pPr>
      <w:rPr>
        <w:rFonts w:ascii="Courier New" w:hAnsi="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hint="default"/>
      </w:rPr>
    </w:lvl>
    <w:lvl w:ilvl="8" w:tplc="04090005" w:tentative="1">
      <w:start w:val="1"/>
      <w:numFmt w:val="bullet"/>
      <w:lvlText w:val=""/>
      <w:lvlJc w:val="left"/>
      <w:pPr>
        <w:ind w:left="634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86A"/>
    <w:rsid w:val="000871C6"/>
    <w:rsid w:val="0013215A"/>
    <w:rsid w:val="002061FF"/>
    <w:rsid w:val="00396D63"/>
    <w:rsid w:val="007F59F6"/>
    <w:rsid w:val="009F303D"/>
    <w:rsid w:val="00A3486A"/>
    <w:rsid w:val="00B5657E"/>
    <w:rsid w:val="00BE17B6"/>
    <w:rsid w:val="00D364A4"/>
    <w:rsid w:val="00F8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2DC39D"/>
  <w14:defaultImageDpi w14:val="300"/>
  <w15:docId w15:val="{B19DB9C8-6C30-A949-B1F1-3A60D374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6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303</Words>
  <Characters>1733</Characters>
  <Application>Microsoft Office Word</Application>
  <DocSecurity>0</DocSecurity>
  <Lines>14</Lines>
  <Paragraphs>4</Paragraphs>
  <ScaleCrop>false</ScaleCrop>
  <Company>Parkside Environmental Ltd</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dc:description/>
  <cp:lastModifiedBy>johnsonps@btinternet.com</cp:lastModifiedBy>
  <cp:revision>5</cp:revision>
  <cp:lastPrinted>2017-11-09T22:14:00Z</cp:lastPrinted>
  <dcterms:created xsi:type="dcterms:W3CDTF">2017-11-11T18:38:00Z</dcterms:created>
  <dcterms:modified xsi:type="dcterms:W3CDTF">2021-01-23T19:06:00Z</dcterms:modified>
</cp:coreProperties>
</file>